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7751" w14:textId="77777777" w:rsidR="009B57E9" w:rsidRPr="009B57E9" w:rsidRDefault="009B57E9" w:rsidP="009B57E9">
      <w:pPr>
        <w:rPr>
          <w:rFonts w:ascii="Arial" w:hAnsi="Arial" w:cs="Arial"/>
          <w:b/>
          <w:sz w:val="36"/>
          <w:szCs w:val="36"/>
          <w:u w:val="single"/>
        </w:rPr>
      </w:pPr>
      <w:r w:rsidRPr="009B57E9">
        <w:rPr>
          <w:rFonts w:cs="Arial"/>
          <w:b/>
          <w:sz w:val="56"/>
          <w:szCs w:val="56"/>
        </w:rPr>
        <w:t>GBS/GTS Gebührenstaffelung Vorschulklassen</w:t>
      </w:r>
      <w:r>
        <w:rPr>
          <w:noProof/>
          <w:lang w:eastAsia="zh-CN"/>
        </w:rPr>
        <w:drawing>
          <wp:inline distT="0" distB="0" distL="0" distR="0" wp14:anchorId="3139B07D" wp14:editId="0D34851A">
            <wp:extent cx="13502005" cy="56178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02005" cy="561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220F7" w14:textId="77777777" w:rsidR="00874856" w:rsidRPr="009B57E9" w:rsidRDefault="009B57E9" w:rsidP="00874856">
      <w:pPr>
        <w:pStyle w:val="KeinLeerraum"/>
        <w:spacing w:after="12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9B57E9">
        <w:rPr>
          <w:rFonts w:ascii="Arial" w:hAnsi="Arial" w:cs="Arial"/>
          <w:b/>
          <w:sz w:val="32"/>
          <w:szCs w:val="32"/>
          <w:u w:val="single"/>
        </w:rPr>
        <w:t>Ermäßigungen für jüngere betreute Geschwisterkinder</w:t>
      </w:r>
    </w:p>
    <w:p w14:paraId="23C76299" w14:textId="77777777" w:rsidR="009B57E9" w:rsidRDefault="009B57E9" w:rsidP="007B5E09">
      <w:pPr>
        <w:pStyle w:val="KeinLeerraum"/>
        <w:spacing w:after="360" w:line="240" w:lineRule="auto"/>
        <w:jc w:val="both"/>
        <w:rPr>
          <w:rFonts w:ascii="Arial" w:hAnsi="Arial" w:cs="Arial"/>
          <w:sz w:val="32"/>
          <w:szCs w:val="32"/>
        </w:rPr>
      </w:pPr>
      <w:r w:rsidRPr="009B57E9">
        <w:rPr>
          <w:rFonts w:ascii="Arial" w:hAnsi="Arial" w:cs="Arial"/>
          <w:sz w:val="32"/>
          <w:szCs w:val="32"/>
        </w:rPr>
        <w:t xml:space="preserve">Für das jüngste betreute Kind wird die einkommensabhängig ermittelte Gebühr vollständig erhoben. Für das zweite Kind reduziert sich diese Gebühr auf </w:t>
      </w:r>
      <w:r w:rsidRPr="009B57E9">
        <w:rPr>
          <w:rFonts w:ascii="Arial" w:hAnsi="Arial" w:cs="Arial"/>
          <w:sz w:val="32"/>
          <w:szCs w:val="32"/>
          <w:u w:val="single"/>
        </w:rPr>
        <w:t>ein Drittel</w:t>
      </w:r>
      <w:r w:rsidRPr="009B57E9">
        <w:rPr>
          <w:rFonts w:ascii="Arial" w:hAnsi="Arial" w:cs="Arial"/>
          <w:sz w:val="32"/>
          <w:szCs w:val="32"/>
        </w:rPr>
        <w:t xml:space="preserve">. Für das dritte und jedes weitere Kind verringert sie sich auf </w:t>
      </w:r>
      <w:r w:rsidRPr="009B57E9">
        <w:rPr>
          <w:rFonts w:ascii="Arial" w:hAnsi="Arial" w:cs="Arial"/>
          <w:sz w:val="32"/>
          <w:szCs w:val="32"/>
          <w:u w:val="single"/>
        </w:rPr>
        <w:t>ein Fünftel</w:t>
      </w:r>
      <w:r w:rsidRPr="009B57E9">
        <w:rPr>
          <w:rFonts w:ascii="Arial" w:hAnsi="Arial" w:cs="Arial"/>
          <w:sz w:val="32"/>
          <w:szCs w:val="32"/>
        </w:rPr>
        <w:t>. Die Reduzierung erstreckt sich auf die Betreuungsgebühr (mit Ausnahme der Grundgebühr in der VSK) und das Mittagessen.</w:t>
      </w:r>
    </w:p>
    <w:p w14:paraId="331E4A46" w14:textId="77777777" w:rsidR="009B57E9" w:rsidRDefault="009B57E9" w:rsidP="007B5E09">
      <w:pPr>
        <w:pStyle w:val="KeinLeerraum"/>
        <w:spacing w:after="360" w:line="240" w:lineRule="auto"/>
        <w:jc w:val="both"/>
        <w:rPr>
          <w:rFonts w:ascii="Arial" w:hAnsi="Arial" w:cs="Arial"/>
          <w:sz w:val="32"/>
          <w:szCs w:val="32"/>
        </w:rPr>
      </w:pPr>
      <w:r w:rsidRPr="009B57E9">
        <w:rPr>
          <w:rFonts w:ascii="Arial" w:hAnsi="Arial" w:cs="Arial"/>
          <w:sz w:val="32"/>
          <w:szCs w:val="32"/>
        </w:rPr>
        <w:t xml:space="preserve">Für </w:t>
      </w:r>
      <w:proofErr w:type="spellStart"/>
      <w:r w:rsidRPr="009B57E9">
        <w:rPr>
          <w:rFonts w:ascii="Arial" w:hAnsi="Arial" w:cs="Arial"/>
          <w:sz w:val="32"/>
          <w:szCs w:val="32"/>
          <w:u w:val="single"/>
        </w:rPr>
        <w:t>BuT</w:t>
      </w:r>
      <w:proofErr w:type="spellEnd"/>
      <w:r w:rsidRPr="009B57E9">
        <w:rPr>
          <w:rFonts w:ascii="Arial" w:hAnsi="Arial" w:cs="Arial"/>
          <w:sz w:val="32"/>
          <w:szCs w:val="32"/>
          <w:u w:val="single"/>
        </w:rPr>
        <w:t>-Leistungsberechtigte in der VSK</w:t>
      </w:r>
      <w:r w:rsidRPr="009B57E9">
        <w:rPr>
          <w:rFonts w:ascii="Arial" w:hAnsi="Arial" w:cs="Arial"/>
          <w:sz w:val="32"/>
          <w:szCs w:val="32"/>
        </w:rPr>
        <w:t xml:space="preserve"> </w:t>
      </w:r>
      <w:r w:rsidR="007B5E09" w:rsidRPr="009B57E9">
        <w:rPr>
          <w:rFonts w:ascii="Arial" w:hAnsi="Arial" w:cs="Arial"/>
          <w:sz w:val="32"/>
          <w:szCs w:val="32"/>
        </w:rPr>
        <w:t>sind</w:t>
      </w:r>
      <w:r w:rsidRPr="009B57E9">
        <w:rPr>
          <w:rFonts w:ascii="Arial" w:hAnsi="Arial" w:cs="Arial"/>
          <w:sz w:val="32"/>
          <w:szCs w:val="32"/>
        </w:rPr>
        <w:t xml:space="preserve"> das </w:t>
      </w:r>
      <w:r w:rsidRPr="007B5E09">
        <w:rPr>
          <w:rFonts w:ascii="Arial" w:hAnsi="Arial" w:cs="Arial"/>
          <w:sz w:val="32"/>
          <w:szCs w:val="32"/>
          <w:u w:val="single"/>
        </w:rPr>
        <w:t>Mittagessen und die Betreuung kostenlos.</w:t>
      </w:r>
    </w:p>
    <w:p w14:paraId="2C141CDF" w14:textId="77777777" w:rsidR="009B57E9" w:rsidRPr="009B57E9" w:rsidRDefault="009B57E9" w:rsidP="007B5E09">
      <w:pPr>
        <w:pStyle w:val="KeinLeerraum"/>
        <w:spacing w:after="360" w:line="240" w:lineRule="auto"/>
        <w:jc w:val="both"/>
        <w:rPr>
          <w:rFonts w:ascii="Arial" w:hAnsi="Arial" w:cs="Arial"/>
          <w:sz w:val="32"/>
          <w:szCs w:val="32"/>
        </w:rPr>
      </w:pPr>
      <w:r w:rsidRPr="007B5E09">
        <w:rPr>
          <w:rFonts w:ascii="Arial" w:hAnsi="Arial" w:cs="Arial"/>
          <w:b/>
          <w:sz w:val="32"/>
          <w:szCs w:val="32"/>
          <w:u w:val="single"/>
        </w:rPr>
        <w:t>Übrigens:</w:t>
      </w:r>
      <w:r>
        <w:rPr>
          <w:rFonts w:ascii="Arial" w:hAnsi="Arial" w:cs="Arial"/>
          <w:sz w:val="32"/>
          <w:szCs w:val="32"/>
        </w:rPr>
        <w:t xml:space="preserve"> Bei Familien mit mehr als 6 Mitgliedern reduziert sich die Gebühr einkommensunabhängig auf 20 Prozent.</w:t>
      </w:r>
    </w:p>
    <w:p w14:paraId="1AA46EC1" w14:textId="77777777" w:rsidR="009B57E9" w:rsidRPr="009B57E9" w:rsidRDefault="009B57E9" w:rsidP="007B5E09">
      <w:pPr>
        <w:pStyle w:val="KeinLeerraum"/>
        <w:spacing w:after="360" w:line="240" w:lineRule="auto"/>
        <w:jc w:val="both"/>
        <w:rPr>
          <w:rFonts w:ascii="Arial" w:hAnsi="Arial" w:cs="Arial"/>
          <w:sz w:val="36"/>
          <w:szCs w:val="36"/>
        </w:rPr>
      </w:pPr>
    </w:p>
    <w:sectPr w:rsidR="009B57E9" w:rsidRPr="009B57E9" w:rsidSect="006E1D2E"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CB84" w14:textId="77777777" w:rsidR="00003621" w:rsidRDefault="00003621" w:rsidP="00D76644">
      <w:pPr>
        <w:spacing w:after="0" w:line="240" w:lineRule="auto"/>
      </w:pPr>
      <w:r>
        <w:separator/>
      </w:r>
    </w:p>
  </w:endnote>
  <w:endnote w:type="continuationSeparator" w:id="0">
    <w:p w14:paraId="5C84EBB3" w14:textId="77777777" w:rsidR="00003621" w:rsidRDefault="00003621" w:rsidP="00D7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FA2E" w14:textId="77777777" w:rsidR="00003621" w:rsidRDefault="00003621" w:rsidP="00D76644">
      <w:pPr>
        <w:spacing w:after="0" w:line="240" w:lineRule="auto"/>
      </w:pPr>
      <w:r>
        <w:separator/>
      </w:r>
    </w:p>
  </w:footnote>
  <w:footnote w:type="continuationSeparator" w:id="0">
    <w:p w14:paraId="6D753571" w14:textId="77777777" w:rsidR="00003621" w:rsidRDefault="00003621" w:rsidP="00D7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B47E4"/>
    <w:multiLevelType w:val="hybridMultilevel"/>
    <w:tmpl w:val="CB40F9E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1E"/>
    <w:rsid w:val="00003621"/>
    <w:rsid w:val="0005243A"/>
    <w:rsid w:val="00080305"/>
    <w:rsid w:val="000817FC"/>
    <w:rsid w:val="00090CD3"/>
    <w:rsid w:val="00091063"/>
    <w:rsid w:val="000B6DD7"/>
    <w:rsid w:val="000D1B26"/>
    <w:rsid w:val="000D663C"/>
    <w:rsid w:val="000F2182"/>
    <w:rsid w:val="00106CD2"/>
    <w:rsid w:val="00122091"/>
    <w:rsid w:val="0012630F"/>
    <w:rsid w:val="0013450B"/>
    <w:rsid w:val="00192B1F"/>
    <w:rsid w:val="001961DA"/>
    <w:rsid w:val="001A4D10"/>
    <w:rsid w:val="001B7608"/>
    <w:rsid w:val="001C16C7"/>
    <w:rsid w:val="001D6A33"/>
    <w:rsid w:val="001E274F"/>
    <w:rsid w:val="001E3E4C"/>
    <w:rsid w:val="001E4171"/>
    <w:rsid w:val="002170EE"/>
    <w:rsid w:val="0023648E"/>
    <w:rsid w:val="00244ED7"/>
    <w:rsid w:val="00290D0A"/>
    <w:rsid w:val="002C2718"/>
    <w:rsid w:val="002D00D4"/>
    <w:rsid w:val="002D08F4"/>
    <w:rsid w:val="002D4DC2"/>
    <w:rsid w:val="00362A7D"/>
    <w:rsid w:val="00363B62"/>
    <w:rsid w:val="003A43BF"/>
    <w:rsid w:val="003B1198"/>
    <w:rsid w:val="003C0D85"/>
    <w:rsid w:val="00413262"/>
    <w:rsid w:val="00446B69"/>
    <w:rsid w:val="004504E5"/>
    <w:rsid w:val="004748B5"/>
    <w:rsid w:val="004A54B2"/>
    <w:rsid w:val="004A5926"/>
    <w:rsid w:val="004D4D12"/>
    <w:rsid w:val="004F7169"/>
    <w:rsid w:val="00515D44"/>
    <w:rsid w:val="0051792F"/>
    <w:rsid w:val="00534A30"/>
    <w:rsid w:val="0054227F"/>
    <w:rsid w:val="00581804"/>
    <w:rsid w:val="005A5C50"/>
    <w:rsid w:val="005D01A3"/>
    <w:rsid w:val="00660108"/>
    <w:rsid w:val="00695338"/>
    <w:rsid w:val="006A0DAD"/>
    <w:rsid w:val="006D417E"/>
    <w:rsid w:val="006E1D2E"/>
    <w:rsid w:val="0072288E"/>
    <w:rsid w:val="00764430"/>
    <w:rsid w:val="0077518A"/>
    <w:rsid w:val="00787924"/>
    <w:rsid w:val="00787F6B"/>
    <w:rsid w:val="007A4AEF"/>
    <w:rsid w:val="007B5E09"/>
    <w:rsid w:val="007D4060"/>
    <w:rsid w:val="007E2B91"/>
    <w:rsid w:val="007E5569"/>
    <w:rsid w:val="00866D7A"/>
    <w:rsid w:val="00867E1E"/>
    <w:rsid w:val="00874856"/>
    <w:rsid w:val="0088570B"/>
    <w:rsid w:val="008F4AEF"/>
    <w:rsid w:val="008F5827"/>
    <w:rsid w:val="00904146"/>
    <w:rsid w:val="009121C3"/>
    <w:rsid w:val="00937AEC"/>
    <w:rsid w:val="00987D69"/>
    <w:rsid w:val="009B123E"/>
    <w:rsid w:val="009B57E9"/>
    <w:rsid w:val="009B6150"/>
    <w:rsid w:val="009D556F"/>
    <w:rsid w:val="009D58A0"/>
    <w:rsid w:val="00A13B34"/>
    <w:rsid w:val="00A35FC7"/>
    <w:rsid w:val="00A56E0A"/>
    <w:rsid w:val="00A60CFB"/>
    <w:rsid w:val="00A6348B"/>
    <w:rsid w:val="00A64B3A"/>
    <w:rsid w:val="00AA67FA"/>
    <w:rsid w:val="00AC3C08"/>
    <w:rsid w:val="00AE17B5"/>
    <w:rsid w:val="00AF795B"/>
    <w:rsid w:val="00B0699C"/>
    <w:rsid w:val="00B149DE"/>
    <w:rsid w:val="00B2509E"/>
    <w:rsid w:val="00B35036"/>
    <w:rsid w:val="00B3570D"/>
    <w:rsid w:val="00B35739"/>
    <w:rsid w:val="00B5185C"/>
    <w:rsid w:val="00B57927"/>
    <w:rsid w:val="00B63C3A"/>
    <w:rsid w:val="00B8511B"/>
    <w:rsid w:val="00B86C12"/>
    <w:rsid w:val="00BC40E1"/>
    <w:rsid w:val="00BD011E"/>
    <w:rsid w:val="00C44472"/>
    <w:rsid w:val="00C54A0B"/>
    <w:rsid w:val="00CD22C6"/>
    <w:rsid w:val="00D03035"/>
    <w:rsid w:val="00D372B2"/>
    <w:rsid w:val="00D54072"/>
    <w:rsid w:val="00D56A30"/>
    <w:rsid w:val="00D7426E"/>
    <w:rsid w:val="00D76644"/>
    <w:rsid w:val="00D771D0"/>
    <w:rsid w:val="00DA6BAE"/>
    <w:rsid w:val="00DB3288"/>
    <w:rsid w:val="00DC0640"/>
    <w:rsid w:val="00DC5D9F"/>
    <w:rsid w:val="00DD2E2D"/>
    <w:rsid w:val="00DD5D4E"/>
    <w:rsid w:val="00DE4E8F"/>
    <w:rsid w:val="00E0379C"/>
    <w:rsid w:val="00E32020"/>
    <w:rsid w:val="00EB4A49"/>
    <w:rsid w:val="00EB64F3"/>
    <w:rsid w:val="00EC44B5"/>
    <w:rsid w:val="00EE7C2F"/>
    <w:rsid w:val="00F143F9"/>
    <w:rsid w:val="00F26766"/>
    <w:rsid w:val="00F27478"/>
    <w:rsid w:val="00F6261E"/>
    <w:rsid w:val="00F73A1F"/>
    <w:rsid w:val="00F75BC7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7E5310"/>
  <w15:docId w15:val="{0316066E-72C8-4208-9786-93C45BB3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1B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6766"/>
    <w:pPr>
      <w:ind w:left="720"/>
      <w:contextualSpacing/>
    </w:pPr>
  </w:style>
  <w:style w:type="table" w:styleId="Tabellenraster">
    <w:name w:val="Table Grid"/>
    <w:basedOn w:val="NormaleTabelle"/>
    <w:uiPriority w:val="59"/>
    <w:rsid w:val="005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D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7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6644"/>
  </w:style>
  <w:style w:type="paragraph" w:styleId="Fuzeile">
    <w:name w:val="footer"/>
    <w:basedOn w:val="Standard"/>
    <w:link w:val="FuzeileZchn"/>
    <w:uiPriority w:val="99"/>
    <w:semiHidden/>
    <w:unhideWhenUsed/>
    <w:rsid w:val="00D7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6644"/>
  </w:style>
  <w:style w:type="paragraph" w:styleId="KeinLeerraum">
    <w:name w:val="No Spacing"/>
    <w:aliases w:val="Normal"/>
    <w:uiPriority w:val="1"/>
    <w:qFormat/>
    <w:rsid w:val="000D663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bratscwi</dc:creator>
  <cp:keywords/>
  <dc:description/>
  <cp:lastModifiedBy>Rebecca Tiedemann</cp:lastModifiedBy>
  <cp:revision>2</cp:revision>
  <cp:lastPrinted>2020-01-23T14:35:00Z</cp:lastPrinted>
  <dcterms:created xsi:type="dcterms:W3CDTF">2021-05-05T17:10:00Z</dcterms:created>
  <dcterms:modified xsi:type="dcterms:W3CDTF">2021-05-05T17:10:00Z</dcterms:modified>
</cp:coreProperties>
</file>